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 …..……………………………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Regulaminu korzystania z szatni MTP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trakcie trwania Festiwalu Fantastyki Pyrkon 20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PROTOKÓŁ WYDANIA Nr 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(sporządzić w dwóch egzemplarzach)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Dnia ………………………………. wydano Panu / Pani 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zam. 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ul. …………………………………………………………………………. Legitymującemu/legitymującej się dowodem tożsamości serii ………………… ………………….numer  ………………………………………. …………………………………………..</w:t>
        <w:br w:type="textWrapping"/>
        <w:t xml:space="preserve">wystawionym  przez …………………………………………………………………………………………………………………………….. …..………………………………………………………….………….następujące rzeczy znajdujące się w szatni MTP w: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holu wschodnim, holu północnym, pawilonie 15 (niepotrzebne skreślić)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miejscu oznaczonym numerem ……………………………………………………………………………………………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   ………………………………………………………………………….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   ………………………………………………………………………….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   …………………………………………………………………………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ZGUBIŁEM/ZGUBIŁAM NUMEREK  DO SZATNI O NUMERZE ………………………………</w:t>
        <w:br w:type="textWrapping"/>
        <w:t xml:space="preserve">i wyżej wymienione rzeczy wydano mi na podstawie poniższego oświadczenia.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JESTEM OSOBĄ UPRAWNIONĄ DO ODBIORU RZECZY OPISANYCH WYŻEJ.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………………………………………..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(podpis odbiorcy)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i podpis przedstawiciela organizatora sporządzającego protokół wydania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Informacja o przetwarzaniu danych osobowych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hanging="540"/>
        <w:jc w:val="both"/>
        <w:rPr>
          <w:rFonts w:ascii="Lato" w:cs="Lato" w:eastAsia="Lato" w:hAnsi="Lato"/>
          <w:b w:val="0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administratorem danych osobowych jest Stowarzyszenie Klub Fantastyki Druga Era z siedzibą </w:t>
        <w:br w:type="textWrapping"/>
        <w:t xml:space="preserve">w Poznaniu przy ul.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Kaliskiej 22a/23 61-131 w Poznaniu 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zarejestrowana w Krajowym Rejestrze Sądowym pod numerem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0000207209.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hanging="540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przetwarzamy dane osobowe w zakresie 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imienia, nazwiska, adresu zamieszkania, numeru dowodu osobistego, adresu, e-mail, nr telefonu. Dane te umieszczone będą w systemach informatycznych administratora danych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hanging="540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przetwarzamy danych wrażliwych;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hanging="540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osobowe przetwarzane będą w celu realizacji zadań statutowych administratora związanych z organizacją Festiwalu Fantastyki Pyrkon, w zakresie realizacji powstałych zobowiązań;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hanging="540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odbiorcami danych osobowych jest zarząd, pracownicy i inni wolontariusze administratora będący osobami zaangażowanymi w realizację zadań statutowych Klubu oraz podmioty dostarczające administratorowi usługi informatyczne, prawne i księgowe.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hanging="540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podstawą przetwarzania jest zawarta umowa na podstawie art. 6 ust. 1 lit. b) RODO oraz prawnie uzasadniony interes administratora zgodnie z art. 6 ust. 1 lit. f) RODO.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hanging="540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przekazujemy danych osobowych poza granice kraju ani do organizacji międzynarodowych;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hanging="540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osobowe będą przechowywane do czasu zgłoszenia żądania ich usunięcia oraz w razie ewentualnego sporu, do czasu przedawnienia roszczeń z tym związanych oraz obowiązków administratora wynikających z prawa publicznego;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hanging="540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informujemy o prawie do dostępu do treści swoich danych oraz prawie do ich sprostowania, usunięcia, ograniczenia przetwarzania, prawie do przenoszenia danych, prawie wniesienia sprzeciwu, prawie do cofnięcia zgody w dowolnym momencie bez wpływu na zgodność z prawem przetwarzania, którego dokonano na podstawie zgody przed jej cofnięciem.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hanging="540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informujemy o prawie wniesienia skargi do organu nadzorczego (Prezes Urzędu Ochrony Danych Osobowych) , przy uznaniu, iż przetwarzanie przez administratora danych osobowych narusza przepisy ogólnego rozporządzenia o ochronie danych osobowych z dnia 27 kwietnia 2016 r. (RODO) lub inne przepisy dotyczące przetwarzania danych osobowych;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hanging="540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osobowe nie będą wykorzystywane do profilowania i wydawania zautomatyzowanych decyzji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hanging="540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sprawach dotyczących danych osobowych prosimy o kontakt pod adresem e-mail: daneosobowe@pyrkon.pl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righ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righ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(podpis odbiorcy)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righ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8" w:top="3119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